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4248E" w14:textId="64EB0757" w:rsidR="00733927" w:rsidRPr="006F3496" w:rsidRDefault="00EE5CF0" w:rsidP="00EE5CF0">
      <w:pPr>
        <w:pStyle w:val="a5"/>
        <w:spacing w:line="600" w:lineRule="exact"/>
        <w:ind w:leftChars="0" w:left="357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>
        <w:rPr>
          <w:rFonts w:ascii="メイリオ" w:eastAsia="メイリオ" w:hAnsi="メイリオ" w:hint="eastAsia"/>
          <w:b/>
          <w:bCs/>
          <w:sz w:val="36"/>
          <w:szCs w:val="36"/>
        </w:rPr>
        <w:t>第</w:t>
      </w:r>
      <w:r w:rsidR="003162BD" w:rsidRPr="006F3496">
        <w:rPr>
          <w:rFonts w:ascii="メイリオ" w:eastAsia="メイリオ" w:hAnsi="メイリオ" w:hint="eastAsia"/>
          <w:b/>
          <w:bCs/>
          <w:sz w:val="36"/>
          <w:szCs w:val="36"/>
        </w:rPr>
        <w:t>2800地区ビジョン</w:t>
      </w:r>
    </w:p>
    <w:p w14:paraId="3D2B5904" w14:textId="7AF34567" w:rsidR="003162BD" w:rsidRPr="00EE5CF0" w:rsidRDefault="00EE5CF0" w:rsidP="00EE5CF0">
      <w:pPr>
        <w:pStyle w:val="a5"/>
        <w:ind w:leftChars="0" w:left="360"/>
        <w:jc w:val="center"/>
        <w:rPr>
          <w:rFonts w:ascii="メイリオ" w:eastAsia="メイリオ" w:hAnsi="メイリオ"/>
          <w:szCs w:val="21"/>
        </w:rPr>
      </w:pPr>
      <w:r w:rsidRPr="00EE5CF0">
        <w:rPr>
          <w:rFonts w:ascii="メイリオ" w:eastAsia="メイリオ" w:hAnsi="メイリオ" w:hint="eastAsia"/>
          <w:szCs w:val="21"/>
        </w:rPr>
        <w:t>（この地区ビジョンは、</w:t>
      </w:r>
      <w:r>
        <w:rPr>
          <w:rFonts w:ascii="メイリオ" w:eastAsia="メイリオ" w:hAnsi="メイリオ" w:hint="eastAsia"/>
          <w:szCs w:val="21"/>
        </w:rPr>
        <w:t>2</w:t>
      </w:r>
      <w:r>
        <w:rPr>
          <w:rFonts w:ascii="メイリオ" w:eastAsia="メイリオ" w:hAnsi="メイリオ"/>
          <w:szCs w:val="21"/>
        </w:rPr>
        <w:t>022-2023</w:t>
      </w:r>
      <w:r w:rsidRPr="00EE5CF0">
        <w:rPr>
          <w:rFonts w:ascii="メイリオ" w:eastAsia="メイリオ" w:hAnsi="メイリオ" w:hint="eastAsia"/>
          <w:szCs w:val="21"/>
        </w:rPr>
        <w:t>年度地区諮問委員会によって承認されたものです）</w:t>
      </w:r>
    </w:p>
    <w:p w14:paraId="2060A5C9" w14:textId="77777777" w:rsidR="00EE5CF0" w:rsidRPr="00E968FE" w:rsidRDefault="00EE5CF0" w:rsidP="003162BD">
      <w:pPr>
        <w:pStyle w:val="a5"/>
        <w:ind w:leftChars="0" w:left="360"/>
        <w:jc w:val="center"/>
        <w:rPr>
          <w:rFonts w:asciiTheme="majorEastAsia" w:eastAsiaTheme="majorEastAsia" w:hAnsiTheme="majorEastAsia"/>
          <w:sz w:val="16"/>
          <w:szCs w:val="16"/>
        </w:rPr>
      </w:pPr>
    </w:p>
    <w:p w14:paraId="53838853" w14:textId="77777777" w:rsidR="00EE5CF0" w:rsidRDefault="00EE5CF0" w:rsidP="00EE5CF0">
      <w:pPr>
        <w:pStyle w:val="a5"/>
        <w:numPr>
          <w:ilvl w:val="0"/>
          <w:numId w:val="4"/>
        </w:numPr>
        <w:spacing w:line="400" w:lineRule="exact"/>
        <w:ind w:leftChars="0"/>
        <w:jc w:val="left"/>
        <w:rPr>
          <w:rFonts w:ascii="メイリオ" w:eastAsia="メイリオ" w:hAnsi="メイリオ"/>
          <w:sz w:val="24"/>
          <w:szCs w:val="24"/>
        </w:rPr>
      </w:pPr>
      <w:r w:rsidRPr="00EE5CF0">
        <w:rPr>
          <w:rFonts w:ascii="メイリオ" w:eastAsia="メイリオ" w:hAnsi="メイリオ" w:hint="eastAsia"/>
          <w:sz w:val="24"/>
          <w:szCs w:val="24"/>
        </w:rPr>
        <w:t>第</w:t>
      </w:r>
      <w:r w:rsidR="00F033E5" w:rsidRPr="00EE5CF0">
        <w:rPr>
          <w:rFonts w:ascii="メイリオ" w:eastAsia="メイリオ" w:hAnsi="メイリオ" w:hint="eastAsia"/>
          <w:sz w:val="24"/>
          <w:szCs w:val="24"/>
        </w:rPr>
        <w:t>2800地区は、地区内ロータリアン全員が</w:t>
      </w:r>
      <w:r w:rsidR="00E82B9A" w:rsidRPr="00EE5CF0">
        <w:rPr>
          <w:rFonts w:ascii="メイリオ" w:eastAsia="メイリオ" w:hAnsi="メイリオ" w:hint="eastAsia"/>
          <w:sz w:val="24"/>
          <w:szCs w:val="24"/>
        </w:rPr>
        <w:t>、以下に掲げた</w:t>
      </w:r>
      <w:bookmarkStart w:id="0" w:name="_Hlk102774546"/>
      <w:r w:rsidR="005D5498" w:rsidRPr="00EE5CF0">
        <w:rPr>
          <w:rFonts w:ascii="メイリオ" w:eastAsia="メイリオ" w:hAnsi="メイリオ" w:hint="eastAsia"/>
          <w:sz w:val="24"/>
          <w:szCs w:val="24"/>
        </w:rPr>
        <w:t>「</w:t>
      </w:r>
      <w:r w:rsidR="00E82B9A" w:rsidRPr="00EE5CF0">
        <w:rPr>
          <w:rFonts w:ascii="メイリオ" w:eastAsia="メイリオ" w:hAnsi="メイリオ" w:hint="eastAsia"/>
          <w:sz w:val="24"/>
          <w:szCs w:val="24"/>
        </w:rPr>
        <w:t>ロータリーの在</w:t>
      </w:r>
    </w:p>
    <w:p w14:paraId="1F71D1D2" w14:textId="77777777" w:rsidR="00EE5CF0" w:rsidRDefault="00E82B9A" w:rsidP="00EE5CF0">
      <w:pPr>
        <w:pStyle w:val="a5"/>
        <w:spacing w:line="400" w:lineRule="exact"/>
        <w:ind w:leftChars="0" w:left="1200"/>
        <w:jc w:val="left"/>
        <w:rPr>
          <w:rFonts w:ascii="メイリオ" w:eastAsia="メイリオ" w:hAnsi="メイリオ"/>
          <w:sz w:val="24"/>
          <w:szCs w:val="24"/>
        </w:rPr>
      </w:pPr>
      <w:r w:rsidRPr="00EE5CF0">
        <w:rPr>
          <w:rFonts w:ascii="メイリオ" w:eastAsia="メイリオ" w:hAnsi="メイリオ" w:hint="eastAsia"/>
          <w:sz w:val="24"/>
          <w:szCs w:val="24"/>
        </w:rPr>
        <w:t>るべき姿」、</w:t>
      </w:r>
      <w:bookmarkEnd w:id="0"/>
      <w:r w:rsidR="00A17823" w:rsidRPr="00EE5CF0">
        <w:rPr>
          <w:rFonts w:ascii="メイリオ" w:eastAsia="メイリオ" w:hAnsi="メイリオ" w:hint="eastAsia"/>
          <w:sz w:val="24"/>
          <w:szCs w:val="24"/>
        </w:rPr>
        <w:t>「</w:t>
      </w:r>
      <w:r w:rsidRPr="00EE5CF0">
        <w:rPr>
          <w:rFonts w:ascii="メイリオ" w:eastAsia="メイリオ" w:hAnsi="メイリオ" w:hint="eastAsia"/>
          <w:sz w:val="24"/>
          <w:szCs w:val="24"/>
        </w:rPr>
        <w:t>ロータリーの目的」、</w:t>
      </w:r>
      <w:r w:rsidR="00FF4797" w:rsidRPr="00EE5CF0">
        <w:rPr>
          <w:rFonts w:ascii="メイリオ" w:eastAsia="メイリオ" w:hAnsi="メイリオ" w:hint="eastAsia"/>
          <w:sz w:val="24"/>
          <w:szCs w:val="24"/>
        </w:rPr>
        <w:t>「</w:t>
      </w:r>
      <w:r w:rsidR="00A17823" w:rsidRPr="00EE5CF0">
        <w:rPr>
          <w:rFonts w:ascii="メイリオ" w:eastAsia="メイリオ" w:hAnsi="メイリオ" w:hint="eastAsia"/>
          <w:sz w:val="24"/>
          <w:szCs w:val="24"/>
        </w:rPr>
        <w:t>ロータリアンの</w:t>
      </w:r>
      <w:r w:rsidR="00FF4797" w:rsidRPr="00EE5CF0">
        <w:rPr>
          <w:rFonts w:ascii="メイリオ" w:eastAsia="メイリオ" w:hAnsi="メイリオ" w:hint="eastAsia"/>
          <w:sz w:val="24"/>
          <w:szCs w:val="24"/>
        </w:rPr>
        <w:t>木</w:t>
      </w:r>
      <w:r w:rsidR="00A17823" w:rsidRPr="00EE5CF0">
        <w:rPr>
          <w:rFonts w:ascii="メイリオ" w:eastAsia="メイリオ" w:hAnsi="メイリオ" w:hint="eastAsia"/>
          <w:sz w:val="24"/>
          <w:szCs w:val="24"/>
        </w:rPr>
        <w:t>」</w:t>
      </w:r>
      <w:r w:rsidRPr="00EE5CF0">
        <w:rPr>
          <w:rFonts w:ascii="メイリオ" w:eastAsia="メイリオ" w:hAnsi="メイリオ" w:hint="eastAsia"/>
          <w:sz w:val="24"/>
          <w:szCs w:val="24"/>
        </w:rPr>
        <w:t>の</w:t>
      </w:r>
      <w:r w:rsidRPr="00F7326D">
        <w:rPr>
          <w:rFonts w:ascii="メイリオ" w:eastAsia="メイリオ" w:hAnsi="メイリオ" w:hint="eastAsia"/>
          <w:sz w:val="24"/>
          <w:szCs w:val="24"/>
        </w:rPr>
        <w:t>意味を</w:t>
      </w:r>
      <w:r w:rsidR="00A17823" w:rsidRPr="00F7326D">
        <w:rPr>
          <w:rFonts w:ascii="メイリオ" w:eastAsia="メイリオ" w:hAnsi="メイリオ" w:hint="eastAsia"/>
          <w:sz w:val="24"/>
          <w:szCs w:val="24"/>
        </w:rPr>
        <w:t>理解して実践</w:t>
      </w:r>
    </w:p>
    <w:p w14:paraId="69BF12D2" w14:textId="43228C6C" w:rsidR="00A17823" w:rsidRPr="00E82B9A" w:rsidRDefault="00A17823" w:rsidP="00EE5CF0">
      <w:pPr>
        <w:pStyle w:val="a5"/>
        <w:spacing w:line="400" w:lineRule="exact"/>
        <w:ind w:leftChars="0" w:left="1200"/>
        <w:jc w:val="left"/>
        <w:rPr>
          <w:rFonts w:asciiTheme="minorEastAsia" w:hAnsiTheme="minorEastAsia"/>
          <w:sz w:val="24"/>
          <w:szCs w:val="24"/>
        </w:rPr>
      </w:pPr>
      <w:r w:rsidRPr="00F7326D">
        <w:rPr>
          <w:rFonts w:ascii="メイリオ" w:eastAsia="メイリオ" w:hAnsi="メイリオ" w:hint="eastAsia"/>
          <w:sz w:val="24"/>
          <w:szCs w:val="24"/>
        </w:rPr>
        <w:t>する</w:t>
      </w:r>
      <w:r w:rsidR="00990A21" w:rsidRPr="00F7326D">
        <w:rPr>
          <w:rFonts w:ascii="メイリオ" w:eastAsia="メイリオ" w:hAnsi="メイリオ" w:hint="eastAsia"/>
          <w:sz w:val="24"/>
          <w:szCs w:val="24"/>
        </w:rPr>
        <w:t>よう支援する。</w:t>
      </w:r>
    </w:p>
    <w:p w14:paraId="6242045D" w14:textId="77777777" w:rsidR="003162BD" w:rsidRDefault="00000000" w:rsidP="003162BD">
      <w:pPr>
        <w:pStyle w:val="a5"/>
        <w:ind w:leftChars="0" w:left="360"/>
        <w:jc w:val="left"/>
        <w:rPr>
          <w:rFonts w:asciiTheme="minorEastAsia" w:hAnsiTheme="minorEastAsia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4D371D84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2pt;margin-top:14.25pt;width:382.25pt;height:110.4pt;z-index:-251658240;mso-width-relative:margin;mso-height-relative:margin" wrapcoords="-42 -164 -42 21436 21642 21436 21642 -164 -42 -164" strokecolor="black [3213]" strokeweight="1pt">
            <v:textbox style="mso-next-textbox:#_x0000_s2050">
              <w:txbxContent>
                <w:p w14:paraId="331CDCD9" w14:textId="77777777" w:rsidR="00FF4797" w:rsidRPr="005D5498" w:rsidRDefault="005D5498" w:rsidP="00FF479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HG丸ｺﾞｼｯｸM-PRO" w:eastAsia="HG丸ｺﾞｼｯｸM-PRO" w:hAnsiTheme="minorEastAsia" w:cs="Century"/>
                      <w:b/>
                      <w:kern w:val="0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＜</w:t>
                  </w:r>
                  <w:r w:rsidR="00FF4797" w:rsidRPr="005D5498"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ロータリーの在るべき姿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＞</w:t>
                  </w:r>
                </w:p>
                <w:p w14:paraId="75514473" w14:textId="77777777" w:rsidR="003162BD" w:rsidRPr="002F74F5" w:rsidRDefault="003162BD" w:rsidP="00FF4797">
                  <w:pPr>
                    <w:autoSpaceDE w:val="0"/>
                    <w:autoSpaceDN w:val="0"/>
                    <w:adjustRightInd w:val="0"/>
                    <w:ind w:firstLineChars="300" w:firstLine="630"/>
                    <w:jc w:val="left"/>
                    <w:rPr>
                      <w:rFonts w:ascii="HG丸ｺﾞｼｯｸM-PRO" w:eastAsia="HG丸ｺﾞｼｯｸM-PRO" w:hAnsiTheme="minorEastAsia" w:cs="Century"/>
                      <w:kern w:val="0"/>
                      <w:szCs w:val="21"/>
                    </w:rPr>
                  </w:pP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ロータリーは、</w:t>
                  </w:r>
                </w:p>
                <w:p w14:paraId="49BBE4E4" w14:textId="77777777" w:rsidR="003162BD" w:rsidRPr="002F74F5" w:rsidRDefault="003162BD" w:rsidP="00FF4797">
                  <w:pPr>
                    <w:autoSpaceDE w:val="0"/>
                    <w:autoSpaceDN w:val="0"/>
                    <w:adjustRightInd w:val="0"/>
                    <w:ind w:firstLineChars="500" w:firstLine="1050"/>
                    <w:jc w:val="left"/>
                    <w:rPr>
                      <w:rFonts w:ascii="HG丸ｺﾞｼｯｸM-PRO" w:eastAsia="HG丸ｺﾞｼｯｸM-PRO" w:hAnsiTheme="minorEastAsia" w:cs="Century"/>
                      <w:kern w:val="0"/>
                      <w:szCs w:val="21"/>
                    </w:rPr>
                  </w:pP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①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 </w:t>
                  </w: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親睦</w:t>
                  </w:r>
                  <w:r w:rsidR="00D15E72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と学び</w:t>
                  </w: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を</w:t>
                  </w:r>
                  <w:r w:rsidR="007C450B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基盤に</w:t>
                  </w: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、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 </w:t>
                  </w:r>
                  <w:r w:rsidR="00D15E72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　　</w:t>
                  </w:r>
                  <w:r w:rsidR="00BD6DD4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　　　　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【親睦</w:t>
                  </w:r>
                  <w:r w:rsidR="00D15E72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と学び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】</w:t>
                  </w:r>
                </w:p>
                <w:p w14:paraId="4848D512" w14:textId="77777777" w:rsidR="003162BD" w:rsidRPr="002F74F5" w:rsidRDefault="003162BD" w:rsidP="00FF4797">
                  <w:pPr>
                    <w:autoSpaceDE w:val="0"/>
                    <w:autoSpaceDN w:val="0"/>
                    <w:adjustRightInd w:val="0"/>
                    <w:ind w:firstLineChars="500" w:firstLine="1050"/>
                    <w:jc w:val="left"/>
                    <w:rPr>
                      <w:rFonts w:ascii="HG丸ｺﾞｼｯｸM-PRO" w:eastAsia="HG丸ｺﾞｼｯｸM-PRO" w:hAnsiTheme="minorEastAsia" w:cs="Century"/>
                      <w:kern w:val="0"/>
                      <w:szCs w:val="21"/>
                    </w:rPr>
                  </w:pP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②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 </w:t>
                  </w: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立派なロータリアンを育てながら、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 </w:t>
                  </w:r>
                  <w:r w:rsidR="00D15E72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　　　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【</w:t>
                  </w:r>
                  <w:r w:rsidR="00D15E72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成長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】</w:t>
                  </w:r>
                </w:p>
                <w:p w14:paraId="2D22F001" w14:textId="77777777" w:rsidR="003162BD" w:rsidRPr="002F74F5" w:rsidRDefault="003162BD" w:rsidP="00FF4797">
                  <w:pPr>
                    <w:autoSpaceDE w:val="0"/>
                    <w:autoSpaceDN w:val="0"/>
                    <w:adjustRightInd w:val="0"/>
                    <w:ind w:firstLineChars="500" w:firstLine="1050"/>
                    <w:jc w:val="left"/>
                    <w:rPr>
                      <w:rFonts w:ascii="HG丸ｺﾞｼｯｸM-PRO" w:eastAsia="HG丸ｺﾞｼｯｸM-PRO" w:hAnsiTheme="minorEastAsia" w:cs="Century"/>
                      <w:kern w:val="0"/>
                      <w:szCs w:val="21"/>
                    </w:rPr>
                  </w:pP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③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 </w:t>
                  </w: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価値ある奉仕を通じて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、　　　　　 </w:t>
                  </w:r>
                  <w:r w:rsidR="00D15E72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 xml:space="preserve">　　　</w:t>
                  </w:r>
                  <w:r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【奉仕】</w:t>
                  </w:r>
                </w:p>
                <w:p w14:paraId="305E0F63" w14:textId="77777777" w:rsidR="003162BD" w:rsidRPr="002F74F5" w:rsidRDefault="003162BD" w:rsidP="003162BD">
                  <w:pPr>
                    <w:autoSpaceDE w:val="0"/>
                    <w:autoSpaceDN w:val="0"/>
                    <w:adjustRightInd w:val="0"/>
                    <w:ind w:firstLineChars="200" w:firstLine="420"/>
                    <w:jc w:val="left"/>
                    <w:rPr>
                      <w:rFonts w:ascii="HG丸ｺﾞｼｯｸM-PRO" w:eastAsia="HG丸ｺﾞｼｯｸM-PRO" w:hAnsiTheme="minorEastAsia" w:cs="Century"/>
                      <w:kern w:val="0"/>
                      <w:szCs w:val="21"/>
                    </w:rPr>
                  </w:pPr>
                  <w:r w:rsidRPr="002F74F5">
                    <w:rPr>
                      <w:rFonts w:ascii="HG丸ｺﾞｼｯｸM-PRO" w:eastAsia="HG丸ｺﾞｼｯｸM-PRO" w:hAnsiTheme="minorEastAsia" w:cs="Century" w:hint="eastAsia"/>
                      <w:kern w:val="0"/>
                      <w:szCs w:val="21"/>
                    </w:rPr>
                    <w:t>社会に貢献する世界的な団体である。</w:t>
                  </w:r>
                </w:p>
              </w:txbxContent>
            </v:textbox>
            <w10:wrap type="tight"/>
          </v:shape>
        </w:pict>
      </w:r>
    </w:p>
    <w:p w14:paraId="19AE4A37" w14:textId="77777777" w:rsidR="003162BD" w:rsidRDefault="003162BD" w:rsidP="003162BD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4E61DF12" w14:textId="77777777" w:rsidR="003162BD" w:rsidRDefault="003162BD" w:rsidP="003162BD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1BB78D22" w14:textId="77777777" w:rsidR="003162BD" w:rsidRDefault="003162BD" w:rsidP="003162BD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6BAE11CA" w14:textId="77777777" w:rsidR="003162BD" w:rsidRDefault="003162BD" w:rsidP="003162BD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0FED5451" w14:textId="77777777" w:rsidR="003162BD" w:rsidRDefault="003162BD" w:rsidP="003162BD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1EC86A7D" w14:textId="77777777" w:rsidR="003162BD" w:rsidRDefault="003162BD" w:rsidP="003162BD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09AA06B2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5ACF8080" w14:textId="77777777" w:rsidR="00DA3A08" w:rsidRDefault="00FF4797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  <w:r>
        <w:rPr>
          <w:rFonts w:ascii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674380E" wp14:editId="43974887">
            <wp:simplePos x="0" y="0"/>
            <wp:positionH relativeFrom="column">
              <wp:posOffset>659130</wp:posOffset>
            </wp:positionH>
            <wp:positionV relativeFrom="paragraph">
              <wp:posOffset>172720</wp:posOffset>
            </wp:positionV>
            <wp:extent cx="5229860" cy="3886200"/>
            <wp:effectExtent l="19050" t="0" r="8890" b="0"/>
            <wp:wrapSquare wrapText="bothSides"/>
            <wp:docPr id="2" name="図 1" descr="C:\Users\issaku\Desktop\図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saku\Desktop\図1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86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81A449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3988730A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42B21D66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461EB8EE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23A96B5D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35888DA7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52AF025A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1EFA29DD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7E24BDBA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628F7C7C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35A77AE3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75222822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3A6AA01B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278CFA1C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6663D6E4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1F37D70D" w14:textId="77777777" w:rsidR="00DA3A08" w:rsidRDefault="00DA3A08" w:rsidP="00DA3A08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3C41C89E" w14:textId="77777777" w:rsidR="00990A21" w:rsidRDefault="00990A21" w:rsidP="00990A21">
      <w:pPr>
        <w:pStyle w:val="a5"/>
        <w:ind w:leftChars="0" w:left="360"/>
        <w:jc w:val="left"/>
        <w:rPr>
          <w:rFonts w:ascii="HG丸ｺﾞｼｯｸM-PRO" w:hAnsi="HG丸ｺﾞｼｯｸM-PRO"/>
          <w:sz w:val="24"/>
          <w:szCs w:val="24"/>
        </w:rPr>
      </w:pPr>
    </w:p>
    <w:p w14:paraId="42BA2665" w14:textId="77777777" w:rsidR="00FF4797" w:rsidRDefault="00FF4797" w:rsidP="00990A21">
      <w:pPr>
        <w:pStyle w:val="a5"/>
        <w:ind w:leftChars="0" w:left="360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A5FD817" w14:textId="77777777" w:rsidR="00FF4797" w:rsidRDefault="00FF4797" w:rsidP="00990A21">
      <w:pPr>
        <w:pStyle w:val="a5"/>
        <w:ind w:leftChars="0" w:left="360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5ED1D7F0" w14:textId="5E11D8D5" w:rsidR="005D5498" w:rsidRPr="006F3496" w:rsidRDefault="00EE5CF0" w:rsidP="00796F20">
      <w:pPr>
        <w:pStyle w:val="a5"/>
        <w:numPr>
          <w:ilvl w:val="0"/>
          <w:numId w:val="4"/>
        </w:numPr>
        <w:spacing w:beforeLines="50" w:before="166" w:line="400" w:lineRule="exact"/>
        <w:ind w:leftChars="0" w:left="851" w:hanging="5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第</w:t>
      </w:r>
      <w:r w:rsidR="001508D4" w:rsidRPr="006F3496">
        <w:rPr>
          <w:rFonts w:ascii="メイリオ" w:eastAsia="メイリオ" w:hAnsi="メイリオ" w:hint="eastAsia"/>
          <w:sz w:val="24"/>
          <w:szCs w:val="24"/>
        </w:rPr>
        <w:t>2800地区は、</w:t>
      </w:r>
      <w:r w:rsidR="00FF4797" w:rsidRPr="006F3496">
        <w:rPr>
          <w:rFonts w:ascii="メイリオ" w:eastAsia="メイリオ" w:hAnsi="メイリオ" w:hint="eastAsia"/>
          <w:sz w:val="24"/>
          <w:szCs w:val="24"/>
        </w:rPr>
        <w:t>当該年度</w:t>
      </w:r>
      <w:r w:rsidR="001508D4" w:rsidRPr="006F3496">
        <w:rPr>
          <w:rFonts w:ascii="メイリオ" w:eastAsia="メイリオ" w:hAnsi="メイリオ" w:hint="eastAsia"/>
          <w:sz w:val="24"/>
          <w:szCs w:val="24"/>
        </w:rPr>
        <w:t>の</w:t>
      </w:r>
      <w:r w:rsidR="00DA3A08" w:rsidRPr="006F3496">
        <w:rPr>
          <w:rFonts w:ascii="メイリオ" w:eastAsia="メイリオ" w:hAnsi="メイリオ" w:hint="eastAsia"/>
          <w:sz w:val="24"/>
          <w:szCs w:val="24"/>
        </w:rPr>
        <w:t>ＲＩテーマを旨とし、地域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のニーズと特性に沿った</w:t>
      </w:r>
    </w:p>
    <w:p w14:paraId="335604D4" w14:textId="77777777" w:rsidR="00990A21" w:rsidRPr="006F3496" w:rsidRDefault="00A5452B" w:rsidP="00EE5CF0">
      <w:pPr>
        <w:pStyle w:val="a5"/>
        <w:spacing w:line="400" w:lineRule="exact"/>
        <w:ind w:leftChars="0" w:left="357" w:firstLineChars="200" w:firstLine="480"/>
        <w:jc w:val="left"/>
        <w:rPr>
          <w:rFonts w:ascii="メイリオ" w:eastAsia="メイリオ" w:hAnsi="メイリオ"/>
          <w:sz w:val="24"/>
          <w:szCs w:val="24"/>
        </w:rPr>
      </w:pPr>
      <w:r w:rsidRPr="006F3496">
        <w:rPr>
          <w:rFonts w:ascii="メイリオ" w:eastAsia="メイリオ" w:hAnsi="メイリオ" w:hint="eastAsia"/>
          <w:sz w:val="24"/>
          <w:szCs w:val="24"/>
        </w:rPr>
        <w:t>奉仕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活動を支援する。</w:t>
      </w:r>
    </w:p>
    <w:p w14:paraId="597636F8" w14:textId="2727A049" w:rsidR="00EE5CF0" w:rsidRDefault="00EE5CF0" w:rsidP="00EE5CF0">
      <w:pPr>
        <w:pStyle w:val="a5"/>
        <w:numPr>
          <w:ilvl w:val="0"/>
          <w:numId w:val="5"/>
        </w:numPr>
        <w:spacing w:beforeLines="50" w:before="166" w:line="400" w:lineRule="exact"/>
        <w:ind w:leftChars="0" w:left="851" w:hanging="5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第</w:t>
      </w:r>
      <w:r w:rsidR="001508D4" w:rsidRPr="006F3496">
        <w:rPr>
          <w:rFonts w:ascii="メイリオ" w:eastAsia="メイリオ" w:hAnsi="メイリオ" w:hint="eastAsia"/>
          <w:sz w:val="24"/>
          <w:szCs w:val="24"/>
        </w:rPr>
        <w:t>2800地区は、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クラブの多様性を尊重し、個性的で魅力あるクラブ運営を支援</w:t>
      </w:r>
    </w:p>
    <w:p w14:paraId="64CFF32D" w14:textId="307D7ECC" w:rsidR="00990A21" w:rsidRPr="00EE5CF0" w:rsidRDefault="00990A21" w:rsidP="00EE5CF0">
      <w:pPr>
        <w:spacing w:line="400" w:lineRule="exact"/>
        <w:ind w:leftChars="405" w:left="850"/>
        <w:jc w:val="left"/>
        <w:rPr>
          <w:rFonts w:ascii="メイリオ" w:eastAsia="メイリオ" w:hAnsi="メイリオ"/>
          <w:sz w:val="24"/>
          <w:szCs w:val="24"/>
        </w:rPr>
      </w:pPr>
      <w:r w:rsidRPr="00EE5CF0">
        <w:rPr>
          <w:rFonts w:ascii="メイリオ" w:eastAsia="メイリオ" w:hAnsi="メイリオ" w:hint="eastAsia"/>
          <w:sz w:val="24"/>
          <w:szCs w:val="24"/>
        </w:rPr>
        <w:t>する。</w:t>
      </w:r>
    </w:p>
    <w:p w14:paraId="31B81C70" w14:textId="696214FE" w:rsidR="00F952E7" w:rsidRDefault="00A5452B" w:rsidP="00EE5CF0">
      <w:pPr>
        <w:pStyle w:val="a5"/>
        <w:spacing w:beforeLines="50" w:before="166" w:line="400" w:lineRule="exact"/>
        <w:ind w:leftChars="0" w:left="357"/>
        <w:jc w:val="left"/>
        <w:rPr>
          <w:rFonts w:asciiTheme="majorEastAsia" w:eastAsiaTheme="majorEastAsia" w:hAnsiTheme="majorEastAsia"/>
          <w:sz w:val="24"/>
          <w:szCs w:val="24"/>
        </w:rPr>
      </w:pPr>
      <w:r w:rsidRPr="006F3496">
        <w:rPr>
          <w:rFonts w:ascii="メイリオ" w:eastAsia="メイリオ" w:hAnsi="メイリオ" w:hint="eastAsia"/>
          <w:sz w:val="24"/>
          <w:szCs w:val="24"/>
        </w:rPr>
        <w:t>４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．</w:t>
      </w:r>
      <w:r w:rsidR="00EE5CF0">
        <w:rPr>
          <w:rFonts w:ascii="メイリオ" w:eastAsia="メイリオ" w:hAnsi="メイリオ" w:hint="eastAsia"/>
          <w:sz w:val="24"/>
          <w:szCs w:val="24"/>
        </w:rPr>
        <w:t>第</w:t>
      </w:r>
      <w:r w:rsidR="001508D4" w:rsidRPr="006F3496">
        <w:rPr>
          <w:rFonts w:ascii="メイリオ" w:eastAsia="メイリオ" w:hAnsi="メイリオ" w:hint="eastAsia"/>
          <w:sz w:val="24"/>
          <w:szCs w:val="24"/>
        </w:rPr>
        <w:t>2800地区は、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次代</w:t>
      </w:r>
      <w:r w:rsidRPr="006F3496">
        <w:rPr>
          <w:rFonts w:ascii="メイリオ" w:eastAsia="メイリオ" w:hAnsi="メイリオ" w:hint="eastAsia"/>
          <w:sz w:val="24"/>
          <w:szCs w:val="24"/>
        </w:rPr>
        <w:t>を担う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若きリーダー</w:t>
      </w:r>
      <w:r w:rsidRPr="006F3496">
        <w:rPr>
          <w:rFonts w:ascii="メイリオ" w:eastAsia="メイリオ" w:hAnsi="メイリオ" w:hint="eastAsia"/>
          <w:sz w:val="24"/>
          <w:szCs w:val="24"/>
        </w:rPr>
        <w:t>の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育成</w:t>
      </w:r>
      <w:r w:rsidRPr="006F3496">
        <w:rPr>
          <w:rFonts w:ascii="メイリオ" w:eastAsia="メイリオ" w:hAnsi="メイリオ" w:hint="eastAsia"/>
          <w:sz w:val="24"/>
          <w:szCs w:val="24"/>
        </w:rPr>
        <w:t>を支援</w:t>
      </w:r>
      <w:r w:rsidR="00990A21" w:rsidRPr="006F3496">
        <w:rPr>
          <w:rFonts w:ascii="メイリオ" w:eastAsia="メイリオ" w:hAnsi="メイリオ" w:hint="eastAsia"/>
          <w:sz w:val="24"/>
          <w:szCs w:val="24"/>
        </w:rPr>
        <w:t>する。</w:t>
      </w:r>
    </w:p>
    <w:sectPr w:rsidR="00F952E7" w:rsidSect="00222036">
      <w:footerReference w:type="default" r:id="rId9"/>
      <w:pgSz w:w="11906" w:h="16838" w:code="9"/>
      <w:pgMar w:top="1134" w:right="1077" w:bottom="284" w:left="1077" w:header="851" w:footer="284" w:gutter="0"/>
      <w:pgNumType w:start="27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8EF67" w14:textId="77777777" w:rsidR="00222036" w:rsidRDefault="00222036" w:rsidP="003F0860">
      <w:r>
        <w:separator/>
      </w:r>
    </w:p>
  </w:endnote>
  <w:endnote w:type="continuationSeparator" w:id="0">
    <w:p w14:paraId="62B192E7" w14:textId="77777777" w:rsidR="00222036" w:rsidRDefault="00222036" w:rsidP="003F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F78A" w14:textId="6F560AD6" w:rsidR="00E62CD3" w:rsidRDefault="00E62CD3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B98E7" w14:textId="77777777" w:rsidR="00222036" w:rsidRDefault="00222036" w:rsidP="003F0860">
      <w:r>
        <w:separator/>
      </w:r>
    </w:p>
  </w:footnote>
  <w:footnote w:type="continuationSeparator" w:id="0">
    <w:p w14:paraId="2EA8AB0D" w14:textId="77777777" w:rsidR="00222036" w:rsidRDefault="00222036" w:rsidP="003F0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18F5"/>
    <w:multiLevelType w:val="hybridMultilevel"/>
    <w:tmpl w:val="691A6068"/>
    <w:lvl w:ilvl="0" w:tplc="4D68F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AF0B23"/>
    <w:multiLevelType w:val="hybridMultilevel"/>
    <w:tmpl w:val="CAC6ABAE"/>
    <w:lvl w:ilvl="0" w:tplc="FBDE1442">
      <w:start w:val="3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B216A7F"/>
    <w:multiLevelType w:val="hybridMultilevel"/>
    <w:tmpl w:val="774AB586"/>
    <w:lvl w:ilvl="0" w:tplc="E0C81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D633E9"/>
    <w:multiLevelType w:val="hybridMultilevel"/>
    <w:tmpl w:val="51F6B1A8"/>
    <w:lvl w:ilvl="0" w:tplc="5A8C2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885D65"/>
    <w:multiLevelType w:val="hybridMultilevel"/>
    <w:tmpl w:val="57D87A2E"/>
    <w:lvl w:ilvl="0" w:tplc="FBDE1442">
      <w:start w:val="3"/>
      <w:numFmt w:val="decimalFullWidth"/>
      <w:lvlText w:val="%1．"/>
      <w:lvlJc w:val="left"/>
      <w:pPr>
        <w:ind w:left="155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77" w:hanging="440"/>
      </w:pPr>
    </w:lvl>
    <w:lvl w:ilvl="3" w:tplc="0409000F" w:tentative="1">
      <w:start w:val="1"/>
      <w:numFmt w:val="decimal"/>
      <w:lvlText w:val="%4."/>
      <w:lvlJc w:val="left"/>
      <w:pPr>
        <w:ind w:left="2117" w:hanging="440"/>
      </w:pPr>
    </w:lvl>
    <w:lvl w:ilvl="4" w:tplc="04090017" w:tentative="1">
      <w:start w:val="1"/>
      <w:numFmt w:val="aiueoFullWidth"/>
      <w:lvlText w:val="(%5)"/>
      <w:lvlJc w:val="left"/>
      <w:pPr>
        <w:ind w:left="255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40"/>
      </w:pPr>
    </w:lvl>
    <w:lvl w:ilvl="6" w:tplc="0409000F" w:tentative="1">
      <w:start w:val="1"/>
      <w:numFmt w:val="decimal"/>
      <w:lvlText w:val="%7."/>
      <w:lvlJc w:val="left"/>
      <w:pPr>
        <w:ind w:left="3437" w:hanging="440"/>
      </w:pPr>
    </w:lvl>
    <w:lvl w:ilvl="7" w:tplc="04090017" w:tentative="1">
      <w:start w:val="1"/>
      <w:numFmt w:val="aiueoFullWidth"/>
      <w:lvlText w:val="(%8)"/>
      <w:lvlJc w:val="left"/>
      <w:pPr>
        <w:ind w:left="387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17" w:hanging="440"/>
      </w:pPr>
    </w:lvl>
  </w:abstractNum>
  <w:abstractNum w:abstractNumId="5" w15:restartNumberingAfterBreak="0">
    <w:nsid w:val="6E8E096A"/>
    <w:multiLevelType w:val="hybridMultilevel"/>
    <w:tmpl w:val="934C4CFE"/>
    <w:lvl w:ilvl="0" w:tplc="57AE38C6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843468865">
    <w:abstractNumId w:val="2"/>
  </w:num>
  <w:num w:numId="2" w16cid:durableId="1091269537">
    <w:abstractNumId w:val="3"/>
  </w:num>
  <w:num w:numId="3" w16cid:durableId="1490904324">
    <w:abstractNumId w:val="0"/>
  </w:num>
  <w:num w:numId="4" w16cid:durableId="1959992579">
    <w:abstractNumId w:val="5"/>
  </w:num>
  <w:num w:numId="5" w16cid:durableId="1085109742">
    <w:abstractNumId w:val="1"/>
  </w:num>
  <w:num w:numId="6" w16cid:durableId="1312632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savePreviewPicture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79F"/>
    <w:rsid w:val="00016A95"/>
    <w:rsid w:val="000262C7"/>
    <w:rsid w:val="00047DFD"/>
    <w:rsid w:val="000535AB"/>
    <w:rsid w:val="0005370D"/>
    <w:rsid w:val="00062B59"/>
    <w:rsid w:val="000D6119"/>
    <w:rsid w:val="000F4822"/>
    <w:rsid w:val="00110A6D"/>
    <w:rsid w:val="00114E02"/>
    <w:rsid w:val="001408DC"/>
    <w:rsid w:val="00143F84"/>
    <w:rsid w:val="001508D4"/>
    <w:rsid w:val="00156EAF"/>
    <w:rsid w:val="001706BF"/>
    <w:rsid w:val="00171325"/>
    <w:rsid w:val="00191CD9"/>
    <w:rsid w:val="00192BCE"/>
    <w:rsid w:val="001C1744"/>
    <w:rsid w:val="001E7FF5"/>
    <w:rsid w:val="00207C76"/>
    <w:rsid w:val="00222036"/>
    <w:rsid w:val="00222592"/>
    <w:rsid w:val="0028534B"/>
    <w:rsid w:val="002916BB"/>
    <w:rsid w:val="002A2571"/>
    <w:rsid w:val="002A3408"/>
    <w:rsid w:val="002D0430"/>
    <w:rsid w:val="00307FB7"/>
    <w:rsid w:val="003162BD"/>
    <w:rsid w:val="00316BFE"/>
    <w:rsid w:val="0031779F"/>
    <w:rsid w:val="00325E55"/>
    <w:rsid w:val="00330995"/>
    <w:rsid w:val="00347F19"/>
    <w:rsid w:val="00351486"/>
    <w:rsid w:val="003561A7"/>
    <w:rsid w:val="003D182A"/>
    <w:rsid w:val="003D1A1C"/>
    <w:rsid w:val="003F0860"/>
    <w:rsid w:val="003F3CB7"/>
    <w:rsid w:val="003F5502"/>
    <w:rsid w:val="0042442E"/>
    <w:rsid w:val="00434D01"/>
    <w:rsid w:val="004835A7"/>
    <w:rsid w:val="0049658C"/>
    <w:rsid w:val="004B4029"/>
    <w:rsid w:val="004B408B"/>
    <w:rsid w:val="004B71E8"/>
    <w:rsid w:val="004E6D29"/>
    <w:rsid w:val="005000F4"/>
    <w:rsid w:val="005137C8"/>
    <w:rsid w:val="00524FC2"/>
    <w:rsid w:val="005516E6"/>
    <w:rsid w:val="0055588D"/>
    <w:rsid w:val="00557027"/>
    <w:rsid w:val="00566C72"/>
    <w:rsid w:val="00583F00"/>
    <w:rsid w:val="005911E2"/>
    <w:rsid w:val="00591AC6"/>
    <w:rsid w:val="005A0216"/>
    <w:rsid w:val="005A1F17"/>
    <w:rsid w:val="005C036A"/>
    <w:rsid w:val="005D5498"/>
    <w:rsid w:val="006031C7"/>
    <w:rsid w:val="006275F0"/>
    <w:rsid w:val="0063394D"/>
    <w:rsid w:val="00667423"/>
    <w:rsid w:val="00667BE2"/>
    <w:rsid w:val="00690260"/>
    <w:rsid w:val="00692CB0"/>
    <w:rsid w:val="006969D4"/>
    <w:rsid w:val="006D11F6"/>
    <w:rsid w:val="006D43F8"/>
    <w:rsid w:val="006D6779"/>
    <w:rsid w:val="006F3496"/>
    <w:rsid w:val="00700406"/>
    <w:rsid w:val="00707DCC"/>
    <w:rsid w:val="00710141"/>
    <w:rsid w:val="00716586"/>
    <w:rsid w:val="00733927"/>
    <w:rsid w:val="00765FFB"/>
    <w:rsid w:val="00782DD1"/>
    <w:rsid w:val="00796F20"/>
    <w:rsid w:val="007A029C"/>
    <w:rsid w:val="007C450B"/>
    <w:rsid w:val="007F531D"/>
    <w:rsid w:val="008272CE"/>
    <w:rsid w:val="00856EB2"/>
    <w:rsid w:val="00891166"/>
    <w:rsid w:val="008A22D6"/>
    <w:rsid w:val="008B15D9"/>
    <w:rsid w:val="008D59E5"/>
    <w:rsid w:val="008E77B1"/>
    <w:rsid w:val="00924CE9"/>
    <w:rsid w:val="00983096"/>
    <w:rsid w:val="00990A21"/>
    <w:rsid w:val="009A0707"/>
    <w:rsid w:val="009A694E"/>
    <w:rsid w:val="009B0054"/>
    <w:rsid w:val="00A01223"/>
    <w:rsid w:val="00A069A3"/>
    <w:rsid w:val="00A17823"/>
    <w:rsid w:val="00A17BA9"/>
    <w:rsid w:val="00A33C8B"/>
    <w:rsid w:val="00A36978"/>
    <w:rsid w:val="00A46994"/>
    <w:rsid w:val="00A5452B"/>
    <w:rsid w:val="00A57AD6"/>
    <w:rsid w:val="00A65A95"/>
    <w:rsid w:val="00A96021"/>
    <w:rsid w:val="00AD436F"/>
    <w:rsid w:val="00AF4B11"/>
    <w:rsid w:val="00B33A3E"/>
    <w:rsid w:val="00B7055F"/>
    <w:rsid w:val="00B80095"/>
    <w:rsid w:val="00B90F89"/>
    <w:rsid w:val="00BA1463"/>
    <w:rsid w:val="00BB7394"/>
    <w:rsid w:val="00BC1072"/>
    <w:rsid w:val="00BD6DD4"/>
    <w:rsid w:val="00BE0583"/>
    <w:rsid w:val="00BF6464"/>
    <w:rsid w:val="00C22048"/>
    <w:rsid w:val="00C27C46"/>
    <w:rsid w:val="00C42C8B"/>
    <w:rsid w:val="00C766C5"/>
    <w:rsid w:val="00CA236A"/>
    <w:rsid w:val="00CB2ED7"/>
    <w:rsid w:val="00CB30A6"/>
    <w:rsid w:val="00D15E72"/>
    <w:rsid w:val="00D468FD"/>
    <w:rsid w:val="00D62E19"/>
    <w:rsid w:val="00D64798"/>
    <w:rsid w:val="00D864AA"/>
    <w:rsid w:val="00D87DC3"/>
    <w:rsid w:val="00D90404"/>
    <w:rsid w:val="00D96CA8"/>
    <w:rsid w:val="00DA3A08"/>
    <w:rsid w:val="00DA3B7D"/>
    <w:rsid w:val="00DB18C6"/>
    <w:rsid w:val="00DC29A3"/>
    <w:rsid w:val="00DD5ED1"/>
    <w:rsid w:val="00DF7031"/>
    <w:rsid w:val="00E00263"/>
    <w:rsid w:val="00E03EB1"/>
    <w:rsid w:val="00E13BFD"/>
    <w:rsid w:val="00E518ED"/>
    <w:rsid w:val="00E5506C"/>
    <w:rsid w:val="00E62CD3"/>
    <w:rsid w:val="00E82B9A"/>
    <w:rsid w:val="00E968FE"/>
    <w:rsid w:val="00EA3175"/>
    <w:rsid w:val="00EA3759"/>
    <w:rsid w:val="00EA3B21"/>
    <w:rsid w:val="00ED3D82"/>
    <w:rsid w:val="00ED5DC6"/>
    <w:rsid w:val="00EE5CF0"/>
    <w:rsid w:val="00EF64A6"/>
    <w:rsid w:val="00F033E5"/>
    <w:rsid w:val="00F15749"/>
    <w:rsid w:val="00F17BE1"/>
    <w:rsid w:val="00F45276"/>
    <w:rsid w:val="00F7326D"/>
    <w:rsid w:val="00F952E7"/>
    <w:rsid w:val="00FB0FA6"/>
    <w:rsid w:val="00FD3281"/>
    <w:rsid w:val="00FE24BA"/>
    <w:rsid w:val="00FF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BEE1988"/>
  <w15:docId w15:val="{BCE66F03-9B37-438F-932B-530A171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1779F"/>
  </w:style>
  <w:style w:type="character" w:customStyle="1" w:styleId="a4">
    <w:name w:val="日付 (文字)"/>
    <w:basedOn w:val="a0"/>
    <w:link w:val="a3"/>
    <w:uiPriority w:val="99"/>
    <w:semiHidden/>
    <w:rsid w:val="0031779F"/>
  </w:style>
  <w:style w:type="paragraph" w:styleId="a5">
    <w:name w:val="List Paragraph"/>
    <w:basedOn w:val="a"/>
    <w:uiPriority w:val="34"/>
    <w:qFormat/>
    <w:rsid w:val="0031779F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D647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6479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2225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F08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F0860"/>
  </w:style>
  <w:style w:type="paragraph" w:styleId="aa">
    <w:name w:val="footer"/>
    <w:basedOn w:val="a"/>
    <w:link w:val="ab"/>
    <w:uiPriority w:val="99"/>
    <w:unhideWhenUsed/>
    <w:rsid w:val="003F086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0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6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5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42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4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4278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0" w:color="CCCCCC"/>
                                <w:right w:val="single" w:sz="6" w:space="8" w:color="CCCCCC"/>
                              </w:divBdr>
                            </w:div>
                            <w:div w:id="51249927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0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17101-A611-4ED5-A820-852BEBC9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REINA MURABAYASI</dc:creator>
  <cp:lastModifiedBy>賢一 齋藤</cp:lastModifiedBy>
  <cp:revision>9</cp:revision>
  <cp:lastPrinted>2024-04-05T07:41:00Z</cp:lastPrinted>
  <dcterms:created xsi:type="dcterms:W3CDTF">2023-02-10T22:54:00Z</dcterms:created>
  <dcterms:modified xsi:type="dcterms:W3CDTF">2024-04-05T07:42:00Z</dcterms:modified>
</cp:coreProperties>
</file>