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81D86" w14:textId="12705104" w:rsidR="007C0ABB" w:rsidRDefault="007C0ABB" w:rsidP="001710C5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46241404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3EC77330" w:rsidR="007C0ABB" w:rsidRDefault="00FA6A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9ABD73" wp14:editId="27521CD2">
                                  <wp:extent cx="1220470" cy="1424940"/>
                                  <wp:effectExtent l="0" t="0" r="0" b="3810"/>
                                  <wp:docPr id="166562037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562037" name="図 166562037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0470" cy="1424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3EC77330" w:rsidR="007C0ABB" w:rsidRDefault="00FA6A1F">
                      <w:r>
                        <w:rPr>
                          <w:noProof/>
                        </w:rPr>
                        <w:drawing>
                          <wp:inline distT="0" distB="0" distL="0" distR="0" wp14:anchorId="049ABD73" wp14:editId="27521CD2">
                            <wp:extent cx="1220470" cy="1424940"/>
                            <wp:effectExtent l="0" t="0" r="0" b="3810"/>
                            <wp:docPr id="166562037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6562037" name="図 166562037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0470" cy="1424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1710C5">
      <w:pPr>
        <w:jc w:val="center"/>
        <w:rPr>
          <w:b/>
          <w:bCs/>
          <w:sz w:val="28"/>
          <w:szCs w:val="28"/>
        </w:rPr>
      </w:pPr>
    </w:p>
    <w:p w14:paraId="3AAB4BDF" w14:textId="267D19AD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4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5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04FF69DC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9636D6">
        <w:rPr>
          <w:rFonts w:ascii="メイリオ" w:eastAsia="メイリオ" w:hAnsi="メイリオ" w:hint="eastAsia"/>
          <w:sz w:val="22"/>
        </w:rPr>
        <w:t>６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9636D6" w:rsidRPr="009636D6">
        <w:rPr>
          <w:rFonts w:ascii="メイリオ" w:eastAsia="メイリオ" w:hAnsi="メイリオ" w:hint="eastAsia"/>
          <w:sz w:val="22"/>
        </w:rPr>
        <w:t>五十嵐</w:t>
      </w:r>
      <w:r w:rsidR="009636D6">
        <w:rPr>
          <w:rFonts w:ascii="メイリオ" w:eastAsia="メイリオ" w:hAnsi="メイリオ" w:hint="eastAsia"/>
          <w:sz w:val="22"/>
        </w:rPr>
        <w:t xml:space="preserve"> </w:t>
      </w:r>
      <w:r w:rsidR="009636D6" w:rsidRPr="009636D6">
        <w:rPr>
          <w:rFonts w:ascii="メイリオ" w:eastAsia="メイリオ" w:hAnsi="メイリオ" w:hint="eastAsia"/>
          <w:sz w:val="22"/>
        </w:rPr>
        <w:t>正明</w:t>
      </w:r>
    </w:p>
    <w:p w14:paraId="3117530A" w14:textId="31F29B5C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7D4DEC" w:rsidRPr="007D4DEC">
        <w:rPr>
          <w:rFonts w:ascii="メイリオ" w:eastAsia="メイリオ" w:hAnsi="メイリオ" w:hint="eastAsia"/>
          <w:sz w:val="22"/>
        </w:rPr>
        <w:t>米沢上杉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5C6DB7B9" w14:textId="77777777" w:rsidR="007D4DEC" w:rsidRPr="007D4DEC" w:rsidRDefault="007D4DEC" w:rsidP="007D4DEC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 w:hint="eastAsia"/>
          <w:sz w:val="22"/>
        </w:rPr>
        <w:t>２０２４－２０２５年度第</w:t>
      </w:r>
      <w:r w:rsidRPr="007D4DEC">
        <w:rPr>
          <w:rFonts w:ascii="メイリオ" w:eastAsia="メイリオ" w:hAnsi="メイリオ"/>
          <w:sz w:val="22"/>
        </w:rPr>
        <w:t>6グループ（A）ガバナー補佐を拝命致しました米沢上杉ロータリークラブの五十嵐正明です。</w:t>
      </w:r>
    </w:p>
    <w:p w14:paraId="782E2412" w14:textId="77777777" w:rsidR="007D4DEC" w:rsidRPr="007D4DEC" w:rsidRDefault="007D4DEC" w:rsidP="007D4DEC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/>
          <w:sz w:val="22"/>
        </w:rPr>
        <w:t>1975年入会以来、クラブ会</w:t>
      </w:r>
      <w:r w:rsidRPr="007D4DEC">
        <w:rPr>
          <w:rFonts w:ascii="メイリオ" w:eastAsia="メイリオ" w:hAnsi="メイリオ" w:hint="eastAsia"/>
          <w:sz w:val="22"/>
        </w:rPr>
        <w:t>⾧は務めましたが地区役員は初めての経験であります。改めてロータリーについて第六グループ・</w:t>
      </w:r>
      <w:r w:rsidRPr="007D4DEC">
        <w:rPr>
          <w:rFonts w:ascii="メイリオ" w:eastAsia="メイリオ" w:hAnsi="メイリオ"/>
          <w:sz w:val="22"/>
        </w:rPr>
        <w:t>A（米沢 ロータリークラブ、米沢中央ロータリークラブ、米沢おしょうしなロータリークラブ、高畠ロータリークラブそして米沢上杉ロータリークラブ）の皆さんと共に学びそして共に成</w:t>
      </w:r>
      <w:r w:rsidRPr="007D4DEC">
        <w:rPr>
          <w:rFonts w:ascii="メイリオ" w:eastAsia="メイリオ" w:hAnsi="メイリオ" w:hint="eastAsia"/>
          <w:sz w:val="22"/>
        </w:rPr>
        <w:t>⾧する一年にしたいと思います。</w:t>
      </w:r>
    </w:p>
    <w:p w14:paraId="156585B2" w14:textId="1D2ACE03" w:rsidR="00BF354F" w:rsidRPr="00DB0EEE" w:rsidRDefault="007D4DEC" w:rsidP="007D4DEC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 w:hint="eastAsia"/>
          <w:sz w:val="22"/>
        </w:rPr>
        <w:t>さて、芳賀康雄ガバナーは地区基本方針を「ロータリーにもっと誇りをそして学び</w:t>
      </w:r>
      <w:r w:rsidRPr="007D4DEC">
        <w:rPr>
          <w:rFonts w:ascii="メイリオ" w:eastAsia="メイリオ" w:hAnsi="メイリオ"/>
          <w:sz w:val="22"/>
        </w:rPr>
        <w:t xml:space="preserve">DEIの心を以って行動実践しよう」と掲げられました。そして、地区基本理念を１．ロータリーに誇りを持とう、２．ロータリーを学ぼう、３．ロータリーの目的を覚えよう、４．ロータリーは進化しなければならない（DEIの精神）とし、地区重点目標に、「クラブ活性化への取り組み・会員増強・退会防止の取り組み・ロータリー財団と米山奨学会への貢献・ロータリー奉仕デー（それぞれの最上川物語　</w:t>
      </w:r>
      <w:proofErr w:type="spellStart"/>
      <w:r w:rsidRPr="007D4DEC">
        <w:rPr>
          <w:rFonts w:ascii="メイリオ" w:eastAsia="メイリオ" w:hAnsi="メイリオ"/>
          <w:sz w:val="22"/>
        </w:rPr>
        <w:t>PartⅡ</w:t>
      </w:r>
      <w:proofErr w:type="spellEnd"/>
      <w:r w:rsidRPr="007D4DEC">
        <w:rPr>
          <w:rFonts w:ascii="メイリオ" w:eastAsia="メイリオ" w:hAnsi="メイリオ"/>
          <w:sz w:val="22"/>
        </w:rPr>
        <w:t>）・チャリティーゴルフコンペ開催・ガバナー賞 クラブ一丸</w:t>
      </w:r>
      <w:r w:rsidRPr="007D4DEC">
        <w:rPr>
          <w:rFonts w:ascii="メイリオ" w:eastAsia="メイリオ" w:hAnsi="メイリオ" w:hint="eastAsia"/>
          <w:sz w:val="22"/>
        </w:rPr>
        <w:t>となり取り組もう」を掲げられました。第</w:t>
      </w:r>
      <w:r w:rsidRPr="007D4DEC">
        <w:rPr>
          <w:rFonts w:ascii="メイリオ" w:eastAsia="メイリオ" w:hAnsi="メイリオ"/>
          <w:sz w:val="22"/>
        </w:rPr>
        <w:t>2800地区には、2022－2023年度地区諮問員会によって承認された「第2800地区ビジョン」があります。「ロータリーの在るべき姿」、「ロータリーの目的」「ロータリアンの木」の意味を理解し、皆さんと共に実践し、本年度地区理念を実現し、地区重点目標を達成したいと思っております。30数年ロータリーを楽しんできた私にとっての基本理念は「ロータリーを楽しむ」ことです。この思いはこれからも変わりません。一年間皆様と一緒にロータリーを楽しみたいと思います。ご協力宜しくお願い致しま</w:t>
      </w:r>
      <w:r w:rsidRPr="007D4DEC">
        <w:rPr>
          <w:rFonts w:ascii="メイリオ" w:eastAsia="メイリオ" w:hAnsi="メイリオ" w:hint="eastAsia"/>
          <w:sz w:val="22"/>
        </w:rPr>
        <w:t>す。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6CEE194C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7D4DEC" w:rsidRPr="007D4DEC">
        <w:rPr>
          <w:rFonts w:ascii="メイリオ" w:eastAsia="メイリオ" w:hAnsi="メイリオ" w:hint="eastAsia"/>
          <w:sz w:val="22"/>
        </w:rPr>
        <w:t>米沢上杉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5EBDCA4B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CE1D07" w:rsidRPr="00CE1D07">
        <w:rPr>
          <w:rFonts w:ascii="メイリオ" w:eastAsia="メイリオ" w:hAnsi="メイリオ"/>
          <w:sz w:val="22"/>
        </w:rPr>
        <w:t>19</w:t>
      </w:r>
      <w:r w:rsidR="007D4DEC" w:rsidRPr="007D4DEC">
        <w:rPr>
          <w:rFonts w:ascii="メイリオ" w:eastAsia="メイリオ" w:hAnsi="メイリオ"/>
          <w:sz w:val="22"/>
        </w:rPr>
        <w:t>51</w:t>
      </w:r>
      <w:r w:rsidR="00DB67C0">
        <w:rPr>
          <w:rFonts w:ascii="メイリオ" w:eastAsia="メイリオ" w:hAnsi="メイリオ" w:hint="eastAsia"/>
          <w:sz w:val="22"/>
        </w:rPr>
        <w:t>年（</w:t>
      </w:r>
      <w:r w:rsidR="0022779A">
        <w:rPr>
          <w:rFonts w:ascii="メイリオ" w:eastAsia="メイリオ" w:hAnsi="メイリオ" w:hint="eastAsia"/>
          <w:sz w:val="22"/>
        </w:rPr>
        <w:t>昭和</w:t>
      </w:r>
      <w:r w:rsidR="007D4DEC" w:rsidRPr="007D4DEC">
        <w:rPr>
          <w:rFonts w:ascii="メイリオ" w:eastAsia="メイリオ" w:hAnsi="メイリオ"/>
          <w:sz w:val="22"/>
        </w:rPr>
        <w:t>26</w:t>
      </w:r>
      <w:r w:rsidR="0022779A">
        <w:rPr>
          <w:rFonts w:ascii="メイリオ" w:eastAsia="メイリオ" w:hAnsi="メイリオ" w:hint="eastAsia"/>
          <w:sz w:val="22"/>
        </w:rPr>
        <w:t>年</w:t>
      </w:r>
      <w:r w:rsidR="00DB67C0">
        <w:rPr>
          <w:rFonts w:ascii="メイリオ" w:eastAsia="メイリオ" w:hAnsi="メイリオ" w:hint="eastAsia"/>
          <w:sz w:val="22"/>
        </w:rPr>
        <w:t>）</w:t>
      </w:r>
      <w:r w:rsidR="007D4DEC">
        <w:rPr>
          <w:rFonts w:ascii="メイリオ" w:eastAsia="メイリオ" w:hAnsi="メイリオ" w:hint="eastAsia"/>
          <w:sz w:val="22"/>
        </w:rPr>
        <w:t>4</w:t>
      </w:r>
      <w:r w:rsidRPr="00AD5DCA">
        <w:rPr>
          <w:rFonts w:ascii="メイリオ" w:eastAsia="メイリオ" w:hAnsi="メイリオ"/>
          <w:sz w:val="22"/>
        </w:rPr>
        <w:t>月</w:t>
      </w:r>
      <w:r w:rsidR="007D4DEC">
        <w:rPr>
          <w:rFonts w:ascii="メイリオ" w:eastAsia="メイリオ" w:hAnsi="メイリオ" w:hint="eastAsia"/>
          <w:sz w:val="22"/>
        </w:rPr>
        <w:t>6</w:t>
      </w:r>
      <w:r w:rsidRPr="00AD5DCA">
        <w:rPr>
          <w:rFonts w:ascii="メイリオ" w:eastAsia="メイリオ" w:hAnsi="メイリオ"/>
          <w:sz w:val="22"/>
        </w:rPr>
        <w:t>日</w:t>
      </w:r>
    </w:p>
    <w:p w14:paraId="2AEDF38A" w14:textId="7CF0FF7A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7D4DEC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7D4DEC" w:rsidRPr="007D4DEC">
        <w:rPr>
          <w:rFonts w:ascii="メイリオ" w:eastAsia="メイリオ" w:hAnsi="メイリオ" w:hint="eastAsia"/>
          <w:sz w:val="22"/>
        </w:rPr>
        <w:t>五十嵐正明公認会計士事務所</w:t>
      </w:r>
      <w:r w:rsidR="00F722F1" w:rsidRPr="00F722F1">
        <w:rPr>
          <w:rFonts w:ascii="メイリオ" w:eastAsia="メイリオ" w:hAnsi="メイリオ" w:hint="eastAsia"/>
          <w:sz w:val="22"/>
        </w:rPr>
        <w:t xml:space="preserve">　代表</w:t>
      </w:r>
    </w:p>
    <w:p w14:paraId="272FAFAC" w14:textId="188FEEAC" w:rsidR="00C643C9" w:rsidRPr="00EC0280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7D4DEC" w:rsidRPr="007D4DEC">
        <w:rPr>
          <w:rFonts w:ascii="メイリオ" w:eastAsia="メイリオ" w:hAnsi="メイリオ"/>
          <w:sz w:val="22"/>
        </w:rPr>
        <w:t>992-0053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7D4DEC" w:rsidRPr="007D4DEC">
        <w:rPr>
          <w:rFonts w:ascii="メイリオ" w:eastAsia="メイリオ" w:hAnsi="メイリオ" w:hint="eastAsia"/>
          <w:sz w:val="22"/>
        </w:rPr>
        <w:t>米沢市松が岬２丁目４番５号</w:t>
      </w:r>
    </w:p>
    <w:p w14:paraId="4678E79A" w14:textId="4897044F" w:rsidR="006A07A1" w:rsidRPr="00EC0280" w:rsidRDefault="006A07A1" w:rsidP="007D4DEC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="007D4DEC" w:rsidRPr="007D4DEC">
        <w:rPr>
          <w:rFonts w:ascii="メイリオ" w:eastAsia="メイリオ" w:hAnsi="メイリオ"/>
          <w:sz w:val="22"/>
        </w:rPr>
        <w:t>cpa-iga@jan.ne.jp</w:t>
      </w:r>
      <w:r w:rsidR="00DB67C0">
        <w:rPr>
          <w:rFonts w:ascii="メイリオ" w:eastAsia="メイリオ" w:hAnsi="メイリオ" w:hint="eastAsia"/>
          <w:sz w:val="22"/>
        </w:rPr>
        <w:t xml:space="preserve">　</w:t>
      </w:r>
      <w:r w:rsidR="00AD5DCA" w:rsidRPr="00EC0280">
        <w:rPr>
          <w:rFonts w:ascii="メイリオ" w:eastAsia="メイリオ" w:hAnsi="メイリオ" w:hint="eastAsia"/>
          <w:sz w:val="22"/>
        </w:rPr>
        <w:t>携帯</w:t>
      </w:r>
      <w:r w:rsidR="00103844">
        <w:rPr>
          <w:rFonts w:ascii="メイリオ" w:eastAsia="メイリオ" w:hAnsi="メイリオ" w:hint="eastAsia"/>
          <w:sz w:val="22"/>
        </w:rPr>
        <w:t xml:space="preserve">　</w:t>
      </w:r>
      <w:r w:rsidR="007D4DEC" w:rsidRPr="007D4DEC">
        <w:rPr>
          <w:rFonts w:ascii="メイリオ" w:eastAsia="メイリオ" w:hAnsi="メイリオ"/>
          <w:sz w:val="22"/>
        </w:rPr>
        <w:t>090-3122-1916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63461106" w:rsidR="0062192F" w:rsidRPr="00DA6ED1" w:rsidRDefault="007D4D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7D4DEC">
        <w:rPr>
          <w:rFonts w:ascii="メイリオ" w:eastAsia="メイリオ" w:hAnsi="メイリオ"/>
          <w:kern w:val="0"/>
          <w:sz w:val="22"/>
        </w:rPr>
        <w:t>1987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>
        <w:rPr>
          <w:rFonts w:ascii="メイリオ" w:eastAsia="メイリオ" w:hAnsi="メイリオ" w:hint="eastAsia"/>
          <w:kern w:val="0"/>
          <w:sz w:val="22"/>
        </w:rPr>
        <w:t>7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 w:rsidRPr="007D4DEC">
        <w:rPr>
          <w:rFonts w:ascii="メイリオ" w:eastAsia="メイリオ" w:hAnsi="メイリオ" w:hint="eastAsia"/>
          <w:kern w:val="0"/>
          <w:sz w:val="22"/>
        </w:rPr>
        <w:t>米沢西（現・米沢上杉）</w:t>
      </w:r>
      <w:r w:rsidR="0062192F" w:rsidRPr="00DA6ED1">
        <w:rPr>
          <w:rFonts w:ascii="メイリオ" w:eastAsia="メイリオ" w:hAnsi="メイリオ"/>
          <w:sz w:val="22"/>
        </w:rPr>
        <w:t>ロータリークラブ入会</w:t>
      </w:r>
    </w:p>
    <w:p w14:paraId="74FD41B6" w14:textId="7F0D2C70" w:rsidR="002D5A0B" w:rsidRDefault="00103844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2013</w:t>
      </w:r>
      <w:r w:rsidR="00727436">
        <w:rPr>
          <w:rFonts w:ascii="メイリオ" w:eastAsia="メイリオ" w:hAnsi="メイリオ" w:hint="eastAsia"/>
          <w:sz w:val="22"/>
        </w:rPr>
        <w:t>－</w:t>
      </w:r>
      <w:r>
        <w:rPr>
          <w:rFonts w:ascii="メイリオ" w:eastAsia="メイリオ" w:hAnsi="メイリオ" w:hint="eastAsia"/>
          <w:sz w:val="22"/>
        </w:rPr>
        <w:t>2014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>クラブ</w:t>
      </w:r>
      <w:r w:rsidR="007D4DEC">
        <w:rPr>
          <w:rFonts w:ascii="メイリオ" w:eastAsia="メイリオ" w:hAnsi="メイリオ" w:hint="eastAsia"/>
          <w:sz w:val="22"/>
        </w:rPr>
        <w:t>会長</w:t>
      </w:r>
    </w:p>
    <w:sectPr w:rsidR="002D5A0B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22BE0" w14:textId="77777777" w:rsidR="005863EF" w:rsidRDefault="005863EF" w:rsidP="00011568">
      <w:r>
        <w:separator/>
      </w:r>
    </w:p>
  </w:endnote>
  <w:endnote w:type="continuationSeparator" w:id="0">
    <w:p w14:paraId="5DD98D45" w14:textId="77777777" w:rsidR="005863EF" w:rsidRDefault="005863EF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DC8D9" w14:textId="77777777" w:rsidR="005863EF" w:rsidRDefault="005863EF" w:rsidP="00011568">
      <w:r>
        <w:separator/>
      </w:r>
    </w:p>
  </w:footnote>
  <w:footnote w:type="continuationSeparator" w:id="0">
    <w:p w14:paraId="44E50FAB" w14:textId="77777777" w:rsidR="005863EF" w:rsidRDefault="005863EF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11568"/>
    <w:rsid w:val="000507DB"/>
    <w:rsid w:val="000B3F30"/>
    <w:rsid w:val="000D6E2F"/>
    <w:rsid w:val="00103844"/>
    <w:rsid w:val="001312C2"/>
    <w:rsid w:val="0016164F"/>
    <w:rsid w:val="001710C5"/>
    <w:rsid w:val="001814FA"/>
    <w:rsid w:val="00182477"/>
    <w:rsid w:val="00183A39"/>
    <w:rsid w:val="001859B0"/>
    <w:rsid w:val="001924A4"/>
    <w:rsid w:val="001C24CF"/>
    <w:rsid w:val="001D3933"/>
    <w:rsid w:val="001E1178"/>
    <w:rsid w:val="001E2F6E"/>
    <w:rsid w:val="001E594C"/>
    <w:rsid w:val="001F1EBF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5A0B"/>
    <w:rsid w:val="002D62D5"/>
    <w:rsid w:val="002E0218"/>
    <w:rsid w:val="00351C3F"/>
    <w:rsid w:val="0036090C"/>
    <w:rsid w:val="003660B6"/>
    <w:rsid w:val="00375EE1"/>
    <w:rsid w:val="003963FF"/>
    <w:rsid w:val="003964A2"/>
    <w:rsid w:val="003B6621"/>
    <w:rsid w:val="003C5B4D"/>
    <w:rsid w:val="003D3F34"/>
    <w:rsid w:val="004204E7"/>
    <w:rsid w:val="00420DBD"/>
    <w:rsid w:val="00465576"/>
    <w:rsid w:val="00480640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863EF"/>
    <w:rsid w:val="005A4B5A"/>
    <w:rsid w:val="00617F88"/>
    <w:rsid w:val="0062192F"/>
    <w:rsid w:val="00653A4B"/>
    <w:rsid w:val="00653ABE"/>
    <w:rsid w:val="006A07A1"/>
    <w:rsid w:val="006B2417"/>
    <w:rsid w:val="006C639C"/>
    <w:rsid w:val="006D11AC"/>
    <w:rsid w:val="006D3064"/>
    <w:rsid w:val="006E0700"/>
    <w:rsid w:val="006F12FD"/>
    <w:rsid w:val="00727436"/>
    <w:rsid w:val="0077480A"/>
    <w:rsid w:val="00780F50"/>
    <w:rsid w:val="0078343A"/>
    <w:rsid w:val="007C0ABB"/>
    <w:rsid w:val="007C7CB6"/>
    <w:rsid w:val="007D4DEC"/>
    <w:rsid w:val="00800A8F"/>
    <w:rsid w:val="00801FB6"/>
    <w:rsid w:val="008119BE"/>
    <w:rsid w:val="00822005"/>
    <w:rsid w:val="00844E03"/>
    <w:rsid w:val="008452BB"/>
    <w:rsid w:val="008650ED"/>
    <w:rsid w:val="00873407"/>
    <w:rsid w:val="008875F6"/>
    <w:rsid w:val="00895482"/>
    <w:rsid w:val="0089587D"/>
    <w:rsid w:val="008B0156"/>
    <w:rsid w:val="008B47E9"/>
    <w:rsid w:val="008E3C9C"/>
    <w:rsid w:val="0090747B"/>
    <w:rsid w:val="009301B0"/>
    <w:rsid w:val="00942B9B"/>
    <w:rsid w:val="00960421"/>
    <w:rsid w:val="009636D6"/>
    <w:rsid w:val="00982DA6"/>
    <w:rsid w:val="009B52B2"/>
    <w:rsid w:val="009B6A0C"/>
    <w:rsid w:val="009C565C"/>
    <w:rsid w:val="00A03286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A0380"/>
    <w:rsid w:val="00BB5D7B"/>
    <w:rsid w:val="00BC495F"/>
    <w:rsid w:val="00BF2D86"/>
    <w:rsid w:val="00BF354F"/>
    <w:rsid w:val="00C21335"/>
    <w:rsid w:val="00C643C9"/>
    <w:rsid w:val="00C75E90"/>
    <w:rsid w:val="00CE1D07"/>
    <w:rsid w:val="00D23410"/>
    <w:rsid w:val="00D421B9"/>
    <w:rsid w:val="00D95BD4"/>
    <w:rsid w:val="00DA6ED1"/>
    <w:rsid w:val="00DB0EEE"/>
    <w:rsid w:val="00DB67C0"/>
    <w:rsid w:val="00DD4EA3"/>
    <w:rsid w:val="00E32862"/>
    <w:rsid w:val="00E62731"/>
    <w:rsid w:val="00E82EE2"/>
    <w:rsid w:val="00E91D4F"/>
    <w:rsid w:val="00EB3DBA"/>
    <w:rsid w:val="00EC0280"/>
    <w:rsid w:val="00EE1454"/>
    <w:rsid w:val="00EF0D8E"/>
    <w:rsid w:val="00EF3F0C"/>
    <w:rsid w:val="00EF7AA8"/>
    <w:rsid w:val="00F00E48"/>
    <w:rsid w:val="00F03323"/>
    <w:rsid w:val="00F03669"/>
    <w:rsid w:val="00F722F1"/>
    <w:rsid w:val="00F93556"/>
    <w:rsid w:val="00FA6A1F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4</cp:revision>
  <cp:lastPrinted>2024-04-26T07:28:00Z</cp:lastPrinted>
  <dcterms:created xsi:type="dcterms:W3CDTF">2024-05-26T23:59:00Z</dcterms:created>
  <dcterms:modified xsi:type="dcterms:W3CDTF">2024-05-27T00:05:00Z</dcterms:modified>
</cp:coreProperties>
</file>